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85" w:rsidRPr="007C513A" w:rsidRDefault="00226D85" w:rsidP="007C513A">
      <w:pPr>
        <w:spacing w:line="264" w:lineRule="exact"/>
        <w:rPr>
          <w:rFonts w:cs="Arial"/>
        </w:rPr>
      </w:pPr>
    </w:p>
    <w:p w:rsidR="00226D85" w:rsidRPr="007C513A" w:rsidRDefault="00226D85" w:rsidP="007C513A">
      <w:pPr>
        <w:spacing w:line="264" w:lineRule="exact"/>
        <w:rPr>
          <w:rFonts w:cs="Arial"/>
        </w:rPr>
      </w:pPr>
    </w:p>
    <w:p w:rsidR="00226D85" w:rsidRDefault="00226D85"/>
    <w:p w:rsidR="00226D85" w:rsidRDefault="00226D85"/>
    <w:p w:rsidR="00226D85" w:rsidRDefault="00226D85"/>
    <w:p w:rsidR="00226D85" w:rsidRDefault="00226D85"/>
    <w:p w:rsidR="00226D85" w:rsidRDefault="00226D85"/>
    <w:tbl>
      <w:tblPr>
        <w:tblpPr w:leftFromText="142" w:rightFromText="142" w:vertAnchor="page" w:horzAnchor="page" w:tblpX="9481" w:tblpY="5026"/>
        <w:tblOverlap w:val="never"/>
        <w:tblW w:w="26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</w:tblGrid>
      <w:tr w:rsidR="00226D85" w:rsidRPr="00D47EFB" w:rsidTr="00EE72B9">
        <w:trPr>
          <w:trHeight w:val="2761"/>
        </w:trPr>
        <w:tc>
          <w:tcPr>
            <w:tcW w:w="2694" w:type="dxa"/>
          </w:tcPr>
          <w:p w:rsidR="00226D85" w:rsidRPr="00FC05B5" w:rsidRDefault="00226D85" w:rsidP="00EE72B9">
            <w:pPr>
              <w:spacing w:after="40" w:line="260" w:lineRule="exact"/>
              <w:ind w:right="-1888"/>
              <w:rPr>
                <w:rFonts w:cs="Arial"/>
                <w:noProof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Den 10-10-2018</w:t>
            </w:r>
          </w:p>
          <w:p w:rsidR="00226D85" w:rsidRPr="00FC05B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J.nr. 20.00.00-G01-7-18</w:t>
            </w:r>
          </w:p>
          <w:p w:rsidR="00226D85" w:rsidRPr="00FC05B5" w:rsidRDefault="00226D85" w:rsidP="00EE72B9">
            <w:pPr>
              <w:spacing w:line="260" w:lineRule="exact"/>
              <w:ind w:left="-142"/>
              <w:rPr>
                <w:rFonts w:cs="Arial"/>
                <w:noProof/>
                <w:color w:val="9B9993"/>
                <w:sz w:val="16"/>
                <w:szCs w:val="16"/>
              </w:rPr>
            </w:pPr>
          </w:p>
          <w:p w:rsidR="00226D85" w:rsidRPr="00FC05B5" w:rsidRDefault="00226D85" w:rsidP="00EE72B9">
            <w:pPr>
              <w:spacing w:after="40" w:line="260" w:lineRule="exact"/>
              <w:rPr>
                <w:rFonts w:cs="Arial"/>
                <w:b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b/>
                <w:color w:val="9B9993"/>
                <w:sz w:val="16"/>
                <w:szCs w:val="16"/>
              </w:rPr>
              <w:t>Byråd og Kultur</w:t>
            </w:r>
          </w:p>
          <w:p w:rsidR="00226D85" w:rsidRPr="00FC05B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Rådhusvej 8</w:t>
            </w:r>
          </w:p>
          <w:p w:rsidR="00226D85" w:rsidRPr="00FC05B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4180 Sorø</w:t>
            </w:r>
          </w:p>
          <w:p w:rsidR="00226D85" w:rsidRPr="00FC05B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r w:rsidRPr="00FC05B5">
              <w:rPr>
                <w:rFonts w:cs="Arial"/>
                <w:color w:val="9B9993"/>
                <w:sz w:val="16"/>
                <w:szCs w:val="16"/>
              </w:rPr>
              <w:t>T 5787 6000</w:t>
            </w:r>
          </w:p>
          <w:p w:rsidR="00226D85" w:rsidRPr="00FC05B5" w:rsidRDefault="0043244F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hyperlink r:id="rId9" w:history="1">
              <w:r w:rsidR="00226D85" w:rsidRPr="00FC05B5">
                <w:rPr>
                  <w:rStyle w:val="Hyperlink"/>
                  <w:rFonts w:cs="Arial"/>
                  <w:color w:val="9B9993"/>
                  <w:sz w:val="16"/>
                  <w:szCs w:val="16"/>
                </w:rPr>
                <w:t>soroekom@soroe.dk</w:t>
              </w:r>
            </w:hyperlink>
          </w:p>
          <w:p w:rsidR="00226D85" w:rsidRDefault="0043244F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  <w:hyperlink r:id="rId10" w:history="1">
              <w:r w:rsidR="00226D85" w:rsidRPr="00FC05B5">
                <w:rPr>
                  <w:rStyle w:val="Hyperlink"/>
                  <w:rFonts w:cs="Arial"/>
                  <w:color w:val="9B9993"/>
                  <w:sz w:val="16"/>
                  <w:szCs w:val="16"/>
                </w:rPr>
                <w:t>www.soroe.dk</w:t>
              </w:r>
            </w:hyperlink>
          </w:p>
          <w:p w:rsidR="00226D8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</w:rPr>
            </w:pPr>
          </w:p>
          <w:p w:rsidR="00226D8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  <w:u w:color="000000"/>
              </w:rPr>
            </w:pPr>
            <w:r w:rsidRPr="00A035F0">
              <w:rPr>
                <w:rFonts w:cs="Arial"/>
                <w:color w:val="9B9993"/>
                <w:sz w:val="16"/>
                <w:szCs w:val="16"/>
                <w:u w:color="000000"/>
              </w:rPr>
              <w:t>Mette Tingholm</w:t>
            </w:r>
          </w:p>
          <w:p w:rsidR="00226D8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  <w:u w:color="000000"/>
              </w:rPr>
            </w:pPr>
            <w:r>
              <w:rPr>
                <w:rFonts w:cs="Arial"/>
                <w:color w:val="9B9993"/>
                <w:sz w:val="16"/>
                <w:szCs w:val="16"/>
                <w:u w:color="000000"/>
              </w:rPr>
              <w:t xml:space="preserve">T </w:t>
            </w:r>
            <w:proofErr w:type="gramStart"/>
            <w:r w:rsidRPr="00DB1ECD">
              <w:rPr>
                <w:rFonts w:cs="Arial"/>
                <w:color w:val="9B9993"/>
                <w:sz w:val="16"/>
                <w:szCs w:val="16"/>
                <w:u w:color="000000"/>
              </w:rPr>
              <w:t>57876116</w:t>
            </w:r>
            <w:proofErr w:type="gramEnd"/>
          </w:p>
          <w:p w:rsidR="00226D85" w:rsidRPr="00FC05B5" w:rsidRDefault="00226D85" w:rsidP="00EE72B9">
            <w:pPr>
              <w:spacing w:after="40" w:line="260" w:lineRule="exact"/>
              <w:rPr>
                <w:rFonts w:cs="Arial"/>
                <w:color w:val="9B9993"/>
                <w:sz w:val="16"/>
                <w:szCs w:val="16"/>
                <w:u w:color="000000"/>
              </w:rPr>
            </w:pPr>
            <w:r w:rsidRPr="00A035F0">
              <w:rPr>
                <w:rFonts w:cs="Arial"/>
                <w:color w:val="9B9993"/>
                <w:sz w:val="16"/>
                <w:szCs w:val="16"/>
                <w:u w:color="000000"/>
              </w:rPr>
              <w:t>meti@soroe.dk</w:t>
            </w:r>
          </w:p>
          <w:p w:rsidR="00226D85" w:rsidRPr="00D47EFB" w:rsidRDefault="00226D85" w:rsidP="00EE72B9">
            <w:pPr>
              <w:spacing w:after="4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226D85" w:rsidRDefault="00226D85"/>
    <w:p w:rsidR="00226D85" w:rsidRPr="00B42B7D" w:rsidRDefault="00226D85" w:rsidP="00B42B7D">
      <w:pPr>
        <w:spacing w:line="264" w:lineRule="exact"/>
        <w:rPr>
          <w:rFonts w:cs="Arial"/>
        </w:rPr>
      </w:pPr>
      <w:r w:rsidRPr="00B25A63">
        <w:rPr>
          <w:rFonts w:cs="Arial"/>
          <w:b/>
          <w:sz w:val="26"/>
          <w:szCs w:val="26"/>
        </w:rPr>
        <w:t>Pressemeddelelse Kulturpris 2018</w:t>
      </w:r>
      <w:r>
        <w:rPr>
          <w:rFonts w:cs="Arial"/>
          <w:b/>
          <w:sz w:val="26"/>
          <w:szCs w:val="26"/>
        </w:rPr>
        <w:br/>
      </w:r>
    </w:p>
    <w:p w:rsidR="00672421" w:rsidRPr="00672421" w:rsidRDefault="00077E32" w:rsidP="00672421">
      <w:pPr>
        <w:rPr>
          <w:rFonts w:cs="Arial"/>
          <w:bCs/>
          <w:i/>
          <w:szCs w:val="20"/>
        </w:rPr>
      </w:pPr>
      <w:r>
        <w:rPr>
          <w:rFonts w:cs="Arial"/>
          <w:bCs/>
          <w:i/>
          <w:szCs w:val="20"/>
        </w:rPr>
        <w:t xml:space="preserve">- </w:t>
      </w:r>
      <w:r w:rsidR="00672421" w:rsidRPr="00672421">
        <w:rPr>
          <w:rFonts w:cs="Arial"/>
          <w:bCs/>
          <w:i/>
          <w:szCs w:val="20"/>
        </w:rPr>
        <w:t xml:space="preserve">Det er nemmere </w:t>
      </w:r>
      <w:r w:rsidR="000C0DB9">
        <w:rPr>
          <w:rFonts w:cs="Arial"/>
          <w:bCs/>
          <w:i/>
          <w:szCs w:val="20"/>
        </w:rPr>
        <w:t xml:space="preserve">og mere essentielt </w:t>
      </w:r>
      <w:r w:rsidR="00672421" w:rsidRPr="00672421">
        <w:rPr>
          <w:rFonts w:cs="Arial"/>
          <w:bCs/>
          <w:i/>
          <w:szCs w:val="20"/>
        </w:rPr>
        <w:t>for mi</w:t>
      </w:r>
      <w:r>
        <w:rPr>
          <w:rFonts w:cs="Arial"/>
          <w:bCs/>
          <w:i/>
          <w:szCs w:val="20"/>
        </w:rPr>
        <w:t>g at male end at trække vejret.</w:t>
      </w:r>
      <w:r w:rsidR="00672421" w:rsidRPr="00672421">
        <w:rPr>
          <w:rFonts w:cs="Arial"/>
          <w:bCs/>
          <w:i/>
          <w:szCs w:val="20"/>
        </w:rPr>
        <w:t xml:space="preserve"> Ordene er Soli Madsens, som er dette års kulturprismodtager. Hun åbnede for to år siden galleri </w:t>
      </w:r>
      <w:r w:rsidR="007D0E9A">
        <w:rPr>
          <w:rFonts w:cs="Arial"/>
          <w:bCs/>
          <w:i/>
          <w:szCs w:val="20"/>
        </w:rPr>
        <w:t xml:space="preserve">på Peter </w:t>
      </w:r>
      <w:proofErr w:type="spellStart"/>
      <w:r w:rsidR="007D0E9A">
        <w:rPr>
          <w:rFonts w:cs="Arial"/>
          <w:bCs/>
          <w:i/>
          <w:szCs w:val="20"/>
        </w:rPr>
        <w:t>Damsvej</w:t>
      </w:r>
      <w:proofErr w:type="spellEnd"/>
      <w:r w:rsidR="007D0E9A">
        <w:rPr>
          <w:rFonts w:cs="Arial"/>
          <w:bCs/>
          <w:i/>
          <w:szCs w:val="20"/>
        </w:rPr>
        <w:t xml:space="preserve"> </w:t>
      </w:r>
      <w:bookmarkStart w:id="0" w:name="_GoBack"/>
      <w:bookmarkEnd w:id="0"/>
      <w:r w:rsidR="00672421" w:rsidRPr="00672421">
        <w:rPr>
          <w:rFonts w:cs="Arial"/>
          <w:bCs/>
          <w:i/>
          <w:szCs w:val="20"/>
        </w:rPr>
        <w:t>i Sorø</w:t>
      </w:r>
      <w:r w:rsidR="00672421">
        <w:rPr>
          <w:rFonts w:cs="Arial"/>
          <w:bCs/>
          <w:i/>
          <w:szCs w:val="20"/>
        </w:rPr>
        <w:t xml:space="preserve">. </w:t>
      </w:r>
      <w:r w:rsidR="00672421" w:rsidRPr="00672421">
        <w:rPr>
          <w:rFonts w:cs="Arial"/>
          <w:bCs/>
          <w:i/>
          <w:szCs w:val="20"/>
        </w:rPr>
        <w:t>Her mødes beskueren af hendes farverige kunst, der både rummer fortællinger og spørgsmål. For Soli har meget på hjerte og det formidler hun ge</w:t>
      </w:r>
      <w:r w:rsidR="00672421" w:rsidRPr="00672421">
        <w:rPr>
          <w:rFonts w:cs="Arial"/>
          <w:bCs/>
          <w:i/>
          <w:szCs w:val="20"/>
        </w:rPr>
        <w:t>n</w:t>
      </w:r>
      <w:r w:rsidR="00672421" w:rsidRPr="00672421">
        <w:rPr>
          <w:rFonts w:cs="Arial"/>
          <w:bCs/>
          <w:i/>
          <w:szCs w:val="20"/>
        </w:rPr>
        <w:t xml:space="preserve">nem sin kunst. </w:t>
      </w:r>
    </w:p>
    <w:p w:rsidR="00672421" w:rsidRPr="00672421" w:rsidRDefault="00672421" w:rsidP="00672421">
      <w:pPr>
        <w:rPr>
          <w:rFonts w:cs="Arial"/>
          <w:bCs/>
          <w:szCs w:val="20"/>
        </w:rPr>
      </w:pPr>
    </w:p>
    <w:p w:rsidR="003453B0" w:rsidRDefault="000C0DB9" w:rsidP="0067242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Soli Madsen er ikke interesseret i at forarge eller skildre </w:t>
      </w:r>
      <w:r w:rsidR="00672421" w:rsidRPr="00672421">
        <w:rPr>
          <w:rFonts w:cs="Arial"/>
          <w:bCs/>
          <w:szCs w:val="20"/>
        </w:rPr>
        <w:t>livets</w:t>
      </w:r>
      <w:r>
        <w:rPr>
          <w:rFonts w:cs="Arial"/>
          <w:bCs/>
          <w:szCs w:val="20"/>
        </w:rPr>
        <w:t xml:space="preserve"> skyggesider</w:t>
      </w:r>
      <w:r w:rsidR="00672421" w:rsidRPr="00672421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H</w:t>
      </w:r>
      <w:r w:rsidR="00672421" w:rsidRPr="00672421">
        <w:rPr>
          <w:rFonts w:cs="Arial"/>
          <w:bCs/>
          <w:szCs w:val="20"/>
        </w:rPr>
        <w:t xml:space="preserve">endes kunst kredser </w:t>
      </w:r>
      <w:r>
        <w:rPr>
          <w:rFonts w:cs="Arial"/>
          <w:bCs/>
          <w:szCs w:val="20"/>
        </w:rPr>
        <w:t xml:space="preserve">i stedet </w:t>
      </w:r>
      <w:r w:rsidR="00672421" w:rsidRPr="00672421">
        <w:rPr>
          <w:rFonts w:cs="Arial"/>
          <w:bCs/>
          <w:szCs w:val="20"/>
        </w:rPr>
        <w:t>om det livsbekræftende og det smukke. - Jeg ønsker at vider</w:t>
      </w:r>
      <w:r w:rsidR="00672421" w:rsidRPr="00672421">
        <w:rPr>
          <w:rFonts w:cs="Arial"/>
          <w:bCs/>
          <w:szCs w:val="20"/>
        </w:rPr>
        <w:t>e</w:t>
      </w:r>
      <w:r w:rsidR="00672421" w:rsidRPr="00672421">
        <w:rPr>
          <w:rFonts w:cs="Arial"/>
          <w:bCs/>
          <w:szCs w:val="20"/>
        </w:rPr>
        <w:t>give et posi</w:t>
      </w:r>
      <w:r>
        <w:rPr>
          <w:rFonts w:cs="Arial"/>
          <w:bCs/>
          <w:szCs w:val="20"/>
        </w:rPr>
        <w:t xml:space="preserve">tivt livssyn, for jeg tror på, at skønhed vil sejre over ondskab. </w:t>
      </w:r>
      <w:r w:rsidR="00672421" w:rsidRPr="00672421">
        <w:rPr>
          <w:rFonts w:cs="Arial"/>
          <w:bCs/>
          <w:szCs w:val="20"/>
        </w:rPr>
        <w:t>Det er et bevidst valg, at jeg fokuserer på det skønne. Jeg kunne sagtens have valgt det mo</w:t>
      </w:r>
      <w:r w:rsidR="00672421" w:rsidRPr="00672421">
        <w:rPr>
          <w:rFonts w:cs="Arial"/>
          <w:bCs/>
          <w:szCs w:val="20"/>
        </w:rPr>
        <w:t>d</w:t>
      </w:r>
      <w:r w:rsidR="00672421" w:rsidRPr="00672421">
        <w:rPr>
          <w:rFonts w:cs="Arial"/>
          <w:bCs/>
          <w:szCs w:val="20"/>
        </w:rPr>
        <w:t>satte, for mit liv har ikke altid været en dans på roser, fortæller Soli, der har malet hele sit liv.</w:t>
      </w:r>
      <w:r w:rsidR="00672421">
        <w:rPr>
          <w:rFonts w:cs="Arial"/>
          <w:bCs/>
          <w:szCs w:val="20"/>
        </w:rPr>
        <w:t xml:space="preserve"> </w:t>
      </w:r>
    </w:p>
    <w:p w:rsidR="003453B0" w:rsidRDefault="003453B0" w:rsidP="00672421">
      <w:pPr>
        <w:rPr>
          <w:rFonts w:cs="Arial"/>
          <w:bCs/>
          <w:szCs w:val="20"/>
        </w:rPr>
      </w:pPr>
    </w:p>
    <w:p w:rsidR="00BC6D2D" w:rsidRDefault="00672421" w:rsidP="0067242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Hun blev som ung inspireret af </w:t>
      </w:r>
      <w:r w:rsidRPr="00672421">
        <w:rPr>
          <w:rFonts w:cs="Arial"/>
          <w:bCs/>
          <w:szCs w:val="20"/>
        </w:rPr>
        <w:t>Leonardo Da Vinci</w:t>
      </w:r>
      <w:r>
        <w:rPr>
          <w:rFonts w:cs="Arial"/>
          <w:bCs/>
          <w:szCs w:val="20"/>
        </w:rPr>
        <w:t xml:space="preserve">, der </w:t>
      </w:r>
      <w:r w:rsidR="003453B0">
        <w:rPr>
          <w:rFonts w:cs="Arial"/>
          <w:bCs/>
          <w:szCs w:val="20"/>
        </w:rPr>
        <w:t>på sit dødsleje</w:t>
      </w:r>
      <w:r w:rsidRPr="00672421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skulle have </w:t>
      </w:r>
      <w:r w:rsidR="000C0DB9">
        <w:rPr>
          <w:rFonts w:cs="Arial"/>
          <w:bCs/>
          <w:szCs w:val="20"/>
        </w:rPr>
        <w:t>fortrudt</w:t>
      </w:r>
      <w:r w:rsidRPr="00672421">
        <w:rPr>
          <w:rFonts w:cs="Arial"/>
          <w:bCs/>
          <w:szCs w:val="20"/>
        </w:rPr>
        <w:t xml:space="preserve">, at han </w:t>
      </w:r>
      <w:r w:rsidR="000C0DB9">
        <w:rPr>
          <w:rFonts w:cs="Arial"/>
          <w:bCs/>
          <w:szCs w:val="20"/>
        </w:rPr>
        <w:t>havde brugt for meget tid på at tegne krigsmaskiner og andre opfinde</w:t>
      </w:r>
      <w:r w:rsidR="000C0DB9">
        <w:rPr>
          <w:rFonts w:cs="Arial"/>
          <w:bCs/>
          <w:szCs w:val="20"/>
        </w:rPr>
        <w:t>l</w:t>
      </w:r>
      <w:r w:rsidR="000C0DB9">
        <w:rPr>
          <w:rFonts w:cs="Arial"/>
          <w:bCs/>
          <w:szCs w:val="20"/>
        </w:rPr>
        <w:t>ser fremfor at male</w:t>
      </w:r>
      <w:r w:rsidR="007D0E9A">
        <w:rPr>
          <w:rFonts w:cs="Arial"/>
          <w:bCs/>
          <w:szCs w:val="20"/>
        </w:rPr>
        <w:t xml:space="preserve"> flere kunstværker</w:t>
      </w:r>
      <w:r w:rsidR="000C0DB9">
        <w:rPr>
          <w:rFonts w:cs="Arial"/>
          <w:bCs/>
          <w:szCs w:val="20"/>
        </w:rPr>
        <w:t xml:space="preserve">. </w:t>
      </w:r>
      <w:r w:rsidR="003453B0">
        <w:rPr>
          <w:rFonts w:cs="Arial"/>
          <w:bCs/>
          <w:szCs w:val="20"/>
        </w:rPr>
        <w:t>S</w:t>
      </w:r>
      <w:r>
        <w:rPr>
          <w:rFonts w:cs="Arial"/>
          <w:bCs/>
          <w:szCs w:val="20"/>
        </w:rPr>
        <w:t>ådan skulle det ikke gå hende</w:t>
      </w:r>
      <w:r w:rsidR="003453B0">
        <w:rPr>
          <w:rFonts w:cs="Arial"/>
          <w:bCs/>
          <w:szCs w:val="20"/>
        </w:rPr>
        <w:t xml:space="preserve">, og hun har udstillet sin kunst </w:t>
      </w:r>
      <w:r w:rsidR="000C0DB9">
        <w:rPr>
          <w:rFonts w:cs="Arial"/>
          <w:bCs/>
          <w:szCs w:val="20"/>
        </w:rPr>
        <w:t xml:space="preserve">flere hundrede steder </w:t>
      </w:r>
      <w:r w:rsidR="003453B0">
        <w:rPr>
          <w:rFonts w:cs="Arial"/>
          <w:bCs/>
          <w:szCs w:val="20"/>
        </w:rPr>
        <w:t>i både ind- og udland, vundet priser og fået leg</w:t>
      </w:r>
      <w:r w:rsidR="003453B0">
        <w:rPr>
          <w:rFonts w:cs="Arial"/>
          <w:bCs/>
          <w:szCs w:val="20"/>
        </w:rPr>
        <w:t>a</w:t>
      </w:r>
      <w:r w:rsidR="003453B0">
        <w:rPr>
          <w:rFonts w:cs="Arial"/>
          <w:bCs/>
          <w:szCs w:val="20"/>
        </w:rPr>
        <w:t xml:space="preserve">ter. </w:t>
      </w:r>
    </w:p>
    <w:p w:rsidR="003453B0" w:rsidRDefault="003453B0" w:rsidP="0067242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Nu slår hun sine folder i Sorø, hvor man kan se hendes k</w:t>
      </w:r>
      <w:r w:rsidR="000C0DB9">
        <w:rPr>
          <w:rFonts w:cs="Arial"/>
          <w:bCs/>
          <w:szCs w:val="20"/>
        </w:rPr>
        <w:t xml:space="preserve">unst i galleriet på Peter </w:t>
      </w:r>
      <w:proofErr w:type="spellStart"/>
      <w:r w:rsidR="000C0DB9">
        <w:rPr>
          <w:rFonts w:cs="Arial"/>
          <w:bCs/>
          <w:szCs w:val="20"/>
        </w:rPr>
        <w:t>Damsv</w:t>
      </w:r>
      <w:r>
        <w:rPr>
          <w:rFonts w:cs="Arial"/>
          <w:bCs/>
          <w:szCs w:val="20"/>
        </w:rPr>
        <w:t>ej</w:t>
      </w:r>
      <w:proofErr w:type="spellEnd"/>
      <w:r w:rsidR="000C0DB9">
        <w:rPr>
          <w:rFonts w:cs="Arial"/>
          <w:bCs/>
          <w:szCs w:val="20"/>
        </w:rPr>
        <w:t xml:space="preserve"> 70</w:t>
      </w:r>
      <w:r w:rsidR="00BC6D2D">
        <w:rPr>
          <w:rFonts w:cs="Arial"/>
          <w:bCs/>
          <w:szCs w:val="20"/>
        </w:rPr>
        <w:t xml:space="preserve">. </w:t>
      </w:r>
      <w:r w:rsidR="000C0DB9">
        <w:rPr>
          <w:rFonts w:cs="Arial"/>
          <w:bCs/>
          <w:szCs w:val="20"/>
        </w:rPr>
        <w:t xml:space="preserve">Galleriet danner også ramme om </w:t>
      </w:r>
      <w:r w:rsidR="00BC6D2D">
        <w:rPr>
          <w:rFonts w:cs="Arial"/>
          <w:bCs/>
          <w:szCs w:val="20"/>
        </w:rPr>
        <w:t>skiftende udstillinger med andre kuns</w:t>
      </w:r>
      <w:r w:rsidR="00BC6D2D">
        <w:rPr>
          <w:rFonts w:cs="Arial"/>
          <w:bCs/>
          <w:szCs w:val="20"/>
        </w:rPr>
        <w:t>t</w:t>
      </w:r>
      <w:r w:rsidR="00BC6D2D">
        <w:rPr>
          <w:rFonts w:cs="Arial"/>
          <w:bCs/>
          <w:szCs w:val="20"/>
        </w:rPr>
        <w:t xml:space="preserve">neres værker. </w:t>
      </w:r>
    </w:p>
    <w:p w:rsidR="00672421" w:rsidRDefault="00672421" w:rsidP="00672421">
      <w:pPr>
        <w:rPr>
          <w:rFonts w:cs="Arial"/>
          <w:bCs/>
          <w:i/>
          <w:szCs w:val="20"/>
        </w:rPr>
      </w:pPr>
    </w:p>
    <w:p w:rsidR="00672421" w:rsidRPr="00672421" w:rsidRDefault="00672421" w:rsidP="00672421">
      <w:pPr>
        <w:rPr>
          <w:rFonts w:cs="Arial"/>
          <w:b/>
          <w:bCs/>
          <w:szCs w:val="20"/>
        </w:rPr>
      </w:pPr>
      <w:r w:rsidRPr="00672421">
        <w:rPr>
          <w:rFonts w:cs="Arial"/>
          <w:b/>
          <w:bCs/>
          <w:szCs w:val="20"/>
        </w:rPr>
        <w:t>Om kulturprisen</w:t>
      </w:r>
    </w:p>
    <w:p w:rsidR="00672421" w:rsidRPr="00672421" w:rsidRDefault="00672421" w:rsidP="00672421">
      <w:p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Kulturprisen gives hvert år til en person, forening eller institution, som har gjort sig særligt bemærket på det kulturelle område. Det er Kultur- o</w:t>
      </w:r>
      <w:r w:rsidR="00BC6D2D">
        <w:rPr>
          <w:rFonts w:cs="Arial"/>
          <w:bCs/>
          <w:szCs w:val="20"/>
        </w:rPr>
        <w:t xml:space="preserve">g Fritidsudvalget, som hvert år </w:t>
      </w:r>
      <w:r w:rsidRPr="00672421">
        <w:rPr>
          <w:rFonts w:cs="Arial"/>
          <w:bCs/>
          <w:szCs w:val="20"/>
        </w:rPr>
        <w:t>vælger, hvem der skal modtage prisen, som foruden hæder og ære er på 5.000 kroner. Prisen blev første gang uddelt i 2007.</w:t>
      </w:r>
      <w:r w:rsidR="00BC6D2D">
        <w:rPr>
          <w:rFonts w:cs="Arial"/>
          <w:bCs/>
          <w:szCs w:val="20"/>
        </w:rPr>
        <w:t xml:space="preserve"> </w:t>
      </w:r>
      <w:r w:rsidRPr="00672421">
        <w:rPr>
          <w:rFonts w:cs="Arial"/>
          <w:bCs/>
          <w:szCs w:val="20"/>
        </w:rPr>
        <w:br/>
      </w:r>
      <w:r w:rsidRPr="00672421">
        <w:rPr>
          <w:rFonts w:cs="Arial"/>
          <w:bCs/>
          <w:szCs w:val="20"/>
        </w:rPr>
        <w:br/>
      </w:r>
      <w:r w:rsidRPr="00672421">
        <w:rPr>
          <w:rFonts w:cs="Arial"/>
          <w:b/>
          <w:bCs/>
          <w:szCs w:val="20"/>
        </w:rPr>
        <w:t>Tidligere prismodtagere</w:t>
      </w:r>
      <w:r w:rsidRPr="00672421">
        <w:rPr>
          <w:rFonts w:cs="Arial"/>
          <w:bCs/>
          <w:szCs w:val="20"/>
        </w:rPr>
        <w:t xml:space="preserve">: </w:t>
      </w:r>
      <w:r w:rsidRPr="00672421">
        <w:rPr>
          <w:rFonts w:cs="Arial"/>
          <w:bCs/>
          <w:szCs w:val="20"/>
        </w:rPr>
        <w:br/>
      </w:r>
    </w:p>
    <w:p w:rsidR="00672421" w:rsidRPr="00672421" w:rsidRDefault="00672421" w:rsidP="00672421">
      <w:pPr>
        <w:numPr>
          <w:ilvl w:val="0"/>
          <w:numId w:val="1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2017: Lørdag i Hallen</w:t>
      </w:r>
    </w:p>
    <w:p w:rsidR="00672421" w:rsidRPr="00672421" w:rsidRDefault="00672421" w:rsidP="00672421">
      <w:pPr>
        <w:numPr>
          <w:ilvl w:val="0"/>
          <w:numId w:val="1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2016: Kyndelmisse</w:t>
      </w:r>
    </w:p>
    <w:p w:rsidR="00672421" w:rsidRPr="00672421" w:rsidRDefault="00672421" w:rsidP="00672421">
      <w:pPr>
        <w:numPr>
          <w:ilvl w:val="0"/>
          <w:numId w:val="1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2015: Sorø Jazzfestival</w:t>
      </w:r>
    </w:p>
    <w:p w:rsidR="00672421" w:rsidRPr="00672421" w:rsidRDefault="00672421" w:rsidP="00672421">
      <w:pPr>
        <w:numPr>
          <w:ilvl w:val="0"/>
          <w:numId w:val="1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2014: Bogcafeen i Stenlille Kulturhus</w:t>
      </w:r>
    </w:p>
    <w:p w:rsidR="00672421" w:rsidRPr="00672421" w:rsidRDefault="00672421" w:rsidP="00672421">
      <w:pPr>
        <w:numPr>
          <w:ilvl w:val="0"/>
          <w:numId w:val="1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2013: Kunstnergaarden i Dianalund</w:t>
      </w:r>
    </w:p>
    <w:p w:rsidR="00672421" w:rsidRPr="00672421" w:rsidRDefault="00672421" w:rsidP="00672421">
      <w:pPr>
        <w:numPr>
          <w:ilvl w:val="0"/>
          <w:numId w:val="2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lastRenderedPageBreak/>
        <w:t>2012: Helge Torm</w:t>
      </w:r>
    </w:p>
    <w:p w:rsidR="00672421" w:rsidRPr="00672421" w:rsidRDefault="00672421" w:rsidP="00672421">
      <w:pPr>
        <w:numPr>
          <w:ilvl w:val="0"/>
          <w:numId w:val="2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2011: Kirsten Ernst</w:t>
      </w:r>
    </w:p>
    <w:p w:rsidR="00672421" w:rsidRPr="00672421" w:rsidRDefault="00672421" w:rsidP="00672421">
      <w:pPr>
        <w:numPr>
          <w:ilvl w:val="0"/>
          <w:numId w:val="2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2010: Sorø Kultur og fritidscenter</w:t>
      </w:r>
    </w:p>
    <w:p w:rsidR="00672421" w:rsidRPr="00672421" w:rsidRDefault="00672421" w:rsidP="00672421">
      <w:pPr>
        <w:numPr>
          <w:ilvl w:val="0"/>
          <w:numId w:val="2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2009: Liv i Stenlille for Stenlille Festivalen.</w:t>
      </w:r>
    </w:p>
    <w:p w:rsidR="00672421" w:rsidRPr="00672421" w:rsidRDefault="00672421" w:rsidP="00672421">
      <w:pPr>
        <w:numPr>
          <w:ilvl w:val="0"/>
          <w:numId w:val="2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2008: Museumsdirektør Ea Stevns Matzon</w:t>
      </w:r>
    </w:p>
    <w:p w:rsidR="00672421" w:rsidRPr="00672421" w:rsidRDefault="00672421" w:rsidP="00672421">
      <w:pPr>
        <w:numPr>
          <w:ilvl w:val="0"/>
          <w:numId w:val="2"/>
        </w:num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2007: Ruds Vedby Borgspil</w:t>
      </w:r>
    </w:p>
    <w:p w:rsidR="00672421" w:rsidRPr="00672421" w:rsidRDefault="00672421" w:rsidP="00672421">
      <w:pPr>
        <w:rPr>
          <w:rFonts w:cs="Arial"/>
          <w:bCs/>
          <w:szCs w:val="20"/>
        </w:rPr>
      </w:pPr>
    </w:p>
    <w:p w:rsidR="00672421" w:rsidRPr="00672421" w:rsidRDefault="00672421" w:rsidP="00672421">
      <w:pPr>
        <w:rPr>
          <w:rFonts w:cs="Arial"/>
          <w:bCs/>
          <w:szCs w:val="20"/>
        </w:rPr>
      </w:pPr>
    </w:p>
    <w:p w:rsidR="00672421" w:rsidRPr="00672421" w:rsidRDefault="00672421" w:rsidP="00672421">
      <w:p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Prisen overrækkes ved et arrangement o</w:t>
      </w:r>
      <w:r w:rsidR="00BC6D2D">
        <w:rPr>
          <w:rFonts w:cs="Arial"/>
          <w:bCs/>
          <w:szCs w:val="20"/>
        </w:rPr>
        <w:t>nsdag den 31. oktober kl. 19.00 i</w:t>
      </w:r>
      <w:r w:rsidR="000C0DB9">
        <w:rPr>
          <w:rFonts w:cs="Arial"/>
          <w:bCs/>
          <w:szCs w:val="20"/>
        </w:rPr>
        <w:t xml:space="preserve"> Galleri Soli, Peter </w:t>
      </w:r>
      <w:proofErr w:type="spellStart"/>
      <w:r w:rsidR="000C0DB9">
        <w:rPr>
          <w:rFonts w:cs="Arial"/>
          <w:bCs/>
          <w:szCs w:val="20"/>
        </w:rPr>
        <w:t>Damsv</w:t>
      </w:r>
      <w:r w:rsidRPr="00672421">
        <w:rPr>
          <w:rFonts w:cs="Arial"/>
          <w:bCs/>
          <w:szCs w:val="20"/>
        </w:rPr>
        <w:t>ej</w:t>
      </w:r>
      <w:proofErr w:type="spellEnd"/>
      <w:r w:rsidRPr="00672421">
        <w:rPr>
          <w:rFonts w:cs="Arial"/>
          <w:bCs/>
          <w:szCs w:val="20"/>
        </w:rPr>
        <w:t xml:space="preserve"> 70 i Sorø.</w:t>
      </w:r>
    </w:p>
    <w:p w:rsidR="00672421" w:rsidRPr="00672421" w:rsidRDefault="00672421" w:rsidP="00672421">
      <w:pPr>
        <w:rPr>
          <w:rFonts w:cs="Arial"/>
          <w:b/>
          <w:bCs/>
          <w:szCs w:val="20"/>
        </w:rPr>
      </w:pPr>
    </w:p>
    <w:p w:rsidR="00672421" w:rsidRPr="00672421" w:rsidRDefault="00672421" w:rsidP="00672421">
      <w:pPr>
        <w:rPr>
          <w:rFonts w:cs="Arial"/>
          <w:b/>
          <w:bCs/>
          <w:szCs w:val="20"/>
        </w:rPr>
      </w:pPr>
      <w:r w:rsidRPr="00672421">
        <w:rPr>
          <w:rFonts w:cs="Arial"/>
          <w:b/>
          <w:bCs/>
          <w:szCs w:val="20"/>
        </w:rPr>
        <w:t>Alle er hjerteligt velkomne</w:t>
      </w:r>
    </w:p>
    <w:p w:rsidR="00672421" w:rsidRPr="00672421" w:rsidRDefault="00672421" w:rsidP="00672421">
      <w:pPr>
        <w:rPr>
          <w:rFonts w:cs="Arial"/>
          <w:bCs/>
          <w:szCs w:val="20"/>
        </w:rPr>
      </w:pPr>
    </w:p>
    <w:p w:rsidR="00672421" w:rsidRPr="00672421" w:rsidRDefault="00672421" w:rsidP="00672421">
      <w:pPr>
        <w:rPr>
          <w:rFonts w:cs="Arial"/>
          <w:bCs/>
          <w:szCs w:val="20"/>
        </w:rPr>
      </w:pPr>
    </w:p>
    <w:p w:rsidR="00672421" w:rsidRPr="00672421" w:rsidRDefault="00672421" w:rsidP="00672421">
      <w:pPr>
        <w:rPr>
          <w:rFonts w:cs="Arial"/>
          <w:b/>
          <w:bCs/>
          <w:szCs w:val="20"/>
        </w:rPr>
      </w:pPr>
      <w:r w:rsidRPr="00672421">
        <w:rPr>
          <w:rFonts w:cs="Arial"/>
          <w:b/>
          <w:bCs/>
          <w:szCs w:val="20"/>
        </w:rPr>
        <w:t xml:space="preserve">For yderligere information kontakt: </w:t>
      </w:r>
    </w:p>
    <w:p w:rsidR="00672421" w:rsidRPr="00672421" w:rsidRDefault="00672421" w:rsidP="00672421">
      <w:pPr>
        <w:rPr>
          <w:rFonts w:cs="Arial"/>
          <w:bCs/>
          <w:szCs w:val="20"/>
        </w:rPr>
      </w:pPr>
      <w:r w:rsidRPr="00672421">
        <w:rPr>
          <w:rFonts w:cs="Arial"/>
          <w:bCs/>
          <w:szCs w:val="20"/>
        </w:rPr>
        <w:t>Formand for Kultur og Fritidsudvalget, Bo Christensen: 24 21 01 98</w:t>
      </w:r>
    </w:p>
    <w:p w:rsidR="00226D85" w:rsidRDefault="00226D85" w:rsidP="00272ED1">
      <w:pPr>
        <w:rPr>
          <w:rFonts w:cs="Arial"/>
          <w:bCs/>
          <w:szCs w:val="20"/>
        </w:rPr>
      </w:pPr>
    </w:p>
    <w:p w:rsidR="00226D85" w:rsidRDefault="00226D85" w:rsidP="00272ED1">
      <w:pPr>
        <w:rPr>
          <w:rFonts w:cs="Arial"/>
          <w:bCs/>
          <w:szCs w:val="20"/>
        </w:rPr>
      </w:pPr>
    </w:p>
    <w:p w:rsidR="00BF363D" w:rsidRPr="00691420" w:rsidRDefault="00BF363D" w:rsidP="00691420">
      <w:pPr>
        <w:spacing w:line="264" w:lineRule="exact"/>
        <w:rPr>
          <w:sz w:val="22"/>
        </w:rPr>
      </w:pPr>
    </w:p>
    <w:sectPr w:rsidR="00BF363D" w:rsidRPr="00691420" w:rsidSect="00AE4B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3119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4F" w:rsidRDefault="0043244F" w:rsidP="00094475">
      <w:pPr>
        <w:spacing w:line="240" w:lineRule="auto"/>
      </w:pPr>
      <w:r>
        <w:separator/>
      </w:r>
    </w:p>
  </w:endnote>
  <w:endnote w:type="continuationSeparator" w:id="0">
    <w:p w:rsidR="0043244F" w:rsidRDefault="0043244F" w:rsidP="00094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6D" w:rsidRDefault="00AE4B6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5" w:rsidRPr="007C55FC" w:rsidRDefault="00094475" w:rsidP="00094475">
    <w:pPr>
      <w:pStyle w:val="Sidefod"/>
      <w:rPr>
        <w:rFonts w:cs="Arial"/>
        <w:b/>
        <w:sz w:val="16"/>
        <w:szCs w:val="16"/>
        <w:u w:val="single"/>
      </w:rPr>
    </w:pPr>
  </w:p>
  <w:p w:rsidR="00094475" w:rsidRDefault="00094475" w:rsidP="00094475">
    <w:pPr>
      <w:pStyle w:val="Sidefod"/>
    </w:pPr>
  </w:p>
  <w:p w:rsidR="00094475" w:rsidRDefault="0009447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98" w:rsidRDefault="001C0398" w:rsidP="00AC3C2E">
    <w:pPr>
      <w:pStyle w:val="Sidefod"/>
      <w:rPr>
        <w:noProof/>
        <w:lang w:eastAsia="da-DK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10A3C" wp14:editId="6A827211">
              <wp:simplePos x="0" y="0"/>
              <wp:positionH relativeFrom="column">
                <wp:posOffset>-619922</wp:posOffset>
              </wp:positionH>
              <wp:positionV relativeFrom="paragraph">
                <wp:posOffset>60325</wp:posOffset>
              </wp:positionV>
              <wp:extent cx="7344000" cy="10800"/>
              <wp:effectExtent l="0" t="0" r="9525" b="27305"/>
              <wp:wrapNone/>
              <wp:docPr id="1" name="Lige pilforbindel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4000" cy="1080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C09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12" o:spid="_x0000_s1026" type="#_x0000_t32" style="position:absolute;margin-left:-48.8pt;margin-top:4.75pt;width:578.25pt;height: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" strokecolor="#0c090b" strokeweight="1pt"/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5EE0F3" wp14:editId="37E89DE6">
              <wp:simplePos x="0" y="0"/>
              <wp:positionH relativeFrom="column">
                <wp:posOffset>-92769</wp:posOffset>
              </wp:positionH>
              <wp:positionV relativeFrom="paragraph">
                <wp:posOffset>-29756</wp:posOffset>
              </wp:positionV>
              <wp:extent cx="6177280" cy="861237"/>
              <wp:effectExtent l="0" t="0" r="0" b="0"/>
              <wp:wrapNone/>
              <wp:docPr id="2" name="Tekstbok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7280" cy="861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2E8A" w:rsidRPr="00202E8A" w:rsidRDefault="00202E8A" w:rsidP="00202E8A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style="position:absolute;margin-left:-7.3pt;margin-top:-2.35pt;width:486.4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" stroked="f">
              <v:textbox>
                <w:txbxContent>
                  <w:p w:rsidR="00202E8A" w:rsidRPr="00202E8A" w:rsidRDefault="00202E8A" w:rsidP="00202E8A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C0398" w:rsidRDefault="001C0398" w:rsidP="00AC3C2E">
    <w:pPr>
      <w:pStyle w:val="Sidefod"/>
      <w:rPr>
        <w:noProof/>
        <w:lang w:eastAsia="da-DK"/>
      </w:rPr>
    </w:pPr>
  </w:p>
  <w:p w:rsidR="00AC3C2E" w:rsidRPr="007C55FC" w:rsidRDefault="00AC3C2E" w:rsidP="00AC3C2E">
    <w:pPr>
      <w:pStyle w:val="Sidefod"/>
      <w:rPr>
        <w:rFonts w:cs="Arial"/>
        <w:b/>
        <w:sz w:val="16"/>
        <w:szCs w:val="16"/>
        <w:u w:val="single"/>
      </w:rPr>
    </w:pPr>
  </w:p>
  <w:p w:rsidR="00AC3C2E" w:rsidRDefault="00AC3C2E" w:rsidP="00AC3C2E">
    <w:pPr>
      <w:pStyle w:val="Sidefod"/>
    </w:pPr>
  </w:p>
  <w:p w:rsidR="00AC3C2E" w:rsidRDefault="00AC3C2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4F" w:rsidRDefault="0043244F" w:rsidP="00094475">
      <w:pPr>
        <w:spacing w:line="240" w:lineRule="auto"/>
      </w:pPr>
      <w:r>
        <w:separator/>
      </w:r>
    </w:p>
  </w:footnote>
  <w:footnote w:type="continuationSeparator" w:id="0">
    <w:p w:rsidR="0043244F" w:rsidRDefault="0043244F" w:rsidP="00094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6D" w:rsidRDefault="00AE4B6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75" w:rsidRPr="00232F16" w:rsidRDefault="00AC3C2E" w:rsidP="00AC3C2E">
    <w:pPr>
      <w:pStyle w:val="Sidehoved"/>
      <w:tabs>
        <w:tab w:val="clear" w:pos="4819"/>
        <w:tab w:val="clear" w:pos="9638"/>
        <w:tab w:val="left" w:pos="5944"/>
      </w:tabs>
      <w:rPr>
        <w:rFonts w:ascii="Arial Unicode MS" w:hAnsi="Arial Unicode MS" w:cs="Arial Unicode MS"/>
        <w:color w:val="9B9993"/>
        <w:szCs w:val="20"/>
      </w:rPr>
    </w:pPr>
    <w:r>
      <w:rPr>
        <w:rFonts w:ascii="Arial Unicode MS" w:hAnsi="Arial Unicode MS" w:cs="Arial Unicode MS"/>
        <w:color w:val="9B9993"/>
        <w:szCs w:val="20"/>
      </w:rPr>
      <w:tab/>
    </w:r>
  </w:p>
  <w:p w:rsidR="00094475" w:rsidRPr="005513C3" w:rsidRDefault="00AC3C2E" w:rsidP="00AC3C2E">
    <w:pPr>
      <w:pStyle w:val="Sidehoved"/>
      <w:tabs>
        <w:tab w:val="left" w:pos="5274"/>
      </w:tabs>
      <w:rPr>
        <w:rFonts w:ascii="Arial Unicode MS" w:hAnsi="Arial Unicode MS" w:cs="Arial Unicode MS"/>
        <w:szCs w:val="20"/>
      </w:rPr>
    </w:pPr>
    <w:r>
      <w:rPr>
        <w:rFonts w:ascii="Arial Unicode MS" w:hAnsi="Arial Unicode MS" w:cs="Arial Unicode MS"/>
        <w:szCs w:val="20"/>
      </w:rPr>
      <w:tab/>
    </w:r>
    <w:r>
      <w:rPr>
        <w:rFonts w:ascii="Arial Unicode MS" w:hAnsi="Arial Unicode MS" w:cs="Arial Unicode MS"/>
        <w:szCs w:val="20"/>
      </w:rPr>
      <w:tab/>
    </w:r>
    <w:r>
      <w:rPr>
        <w:rFonts w:ascii="Arial Unicode MS" w:hAnsi="Arial Unicode MS" w:cs="Arial Unicode MS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C2E" w:rsidRDefault="00911400" w:rsidP="00AC3C2E">
    <w:pPr>
      <w:pStyle w:val="Sidehoved"/>
      <w:tabs>
        <w:tab w:val="clear" w:pos="4819"/>
        <w:tab w:val="clear" w:pos="9638"/>
        <w:tab w:val="left" w:pos="7367"/>
      </w:tabs>
    </w:pPr>
    <w:r>
      <w:rPr>
        <w:noProof/>
        <w:lang w:eastAsia="da-DK"/>
      </w:rPr>
      <w:drawing>
        <wp:anchor distT="0" distB="0" distL="114300" distR="114300" simplePos="0" relativeHeight="251668480" behindDoc="1" locked="0" layoutInCell="1" allowOverlap="1" wp14:anchorId="453FE76D" wp14:editId="3F9E0921">
          <wp:simplePos x="0" y="0"/>
          <wp:positionH relativeFrom="column">
            <wp:posOffset>4383405</wp:posOffset>
          </wp:positionH>
          <wp:positionV relativeFrom="paragraph">
            <wp:posOffset>22225</wp:posOffset>
          </wp:positionV>
          <wp:extent cx="1687847" cy="864000"/>
          <wp:effectExtent l="0" t="0" r="7620" b="0"/>
          <wp:wrapThrough wrapText="bothSides">
            <wp:wrapPolygon edited="0">
              <wp:start x="0" y="0"/>
              <wp:lineTo x="0" y="20965"/>
              <wp:lineTo x="21454" y="20965"/>
              <wp:lineTo x="21454" y="0"/>
              <wp:lineTo x="0" y="0"/>
            </wp:wrapPolygon>
          </wp:wrapThrough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47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C2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354"/>
    <w:multiLevelType w:val="multilevel"/>
    <w:tmpl w:val="F8F6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C7C57"/>
    <w:multiLevelType w:val="hybridMultilevel"/>
    <w:tmpl w:val="D9B0E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93"/>
    <w:rsid w:val="00006C9C"/>
    <w:rsid w:val="00033ECE"/>
    <w:rsid w:val="00077E32"/>
    <w:rsid w:val="00094475"/>
    <w:rsid w:val="000C0DB9"/>
    <w:rsid w:val="00113F5F"/>
    <w:rsid w:val="0012117C"/>
    <w:rsid w:val="00174A4E"/>
    <w:rsid w:val="001C0398"/>
    <w:rsid w:val="001F1602"/>
    <w:rsid w:val="00202E8A"/>
    <w:rsid w:val="00203E86"/>
    <w:rsid w:val="00226D85"/>
    <w:rsid w:val="002B173A"/>
    <w:rsid w:val="002C52EC"/>
    <w:rsid w:val="002F6A3E"/>
    <w:rsid w:val="00317F8B"/>
    <w:rsid w:val="00340DC3"/>
    <w:rsid w:val="003453B0"/>
    <w:rsid w:val="0035515A"/>
    <w:rsid w:val="0039330E"/>
    <w:rsid w:val="0040787E"/>
    <w:rsid w:val="004128F8"/>
    <w:rsid w:val="0043244F"/>
    <w:rsid w:val="004D3504"/>
    <w:rsid w:val="00631A69"/>
    <w:rsid w:val="00637EBF"/>
    <w:rsid w:val="00672421"/>
    <w:rsid w:val="00691420"/>
    <w:rsid w:val="006959B2"/>
    <w:rsid w:val="006B70AE"/>
    <w:rsid w:val="006C5810"/>
    <w:rsid w:val="0070082D"/>
    <w:rsid w:val="007D0E9A"/>
    <w:rsid w:val="00807D7F"/>
    <w:rsid w:val="008B1042"/>
    <w:rsid w:val="008C1871"/>
    <w:rsid w:val="008E57BA"/>
    <w:rsid w:val="008F253C"/>
    <w:rsid w:val="00911400"/>
    <w:rsid w:val="009D08BA"/>
    <w:rsid w:val="00A06714"/>
    <w:rsid w:val="00A53410"/>
    <w:rsid w:val="00AB5572"/>
    <w:rsid w:val="00AB5FA2"/>
    <w:rsid w:val="00AC3C2E"/>
    <w:rsid w:val="00AD6292"/>
    <w:rsid w:val="00AE4B6D"/>
    <w:rsid w:val="00AF5393"/>
    <w:rsid w:val="00AF7800"/>
    <w:rsid w:val="00B61A08"/>
    <w:rsid w:val="00B87256"/>
    <w:rsid w:val="00BA42EA"/>
    <w:rsid w:val="00BC58CA"/>
    <w:rsid w:val="00BC6D2D"/>
    <w:rsid w:val="00BF363D"/>
    <w:rsid w:val="00C1327B"/>
    <w:rsid w:val="00C14AA0"/>
    <w:rsid w:val="00C52108"/>
    <w:rsid w:val="00C61417"/>
    <w:rsid w:val="00CC1791"/>
    <w:rsid w:val="00D15792"/>
    <w:rsid w:val="00D537D3"/>
    <w:rsid w:val="00D66600"/>
    <w:rsid w:val="00D84B7C"/>
    <w:rsid w:val="00DA1B0F"/>
    <w:rsid w:val="00DA7732"/>
    <w:rsid w:val="00DD095C"/>
    <w:rsid w:val="00E10DEA"/>
    <w:rsid w:val="00E44E64"/>
    <w:rsid w:val="00E4646E"/>
    <w:rsid w:val="00E56675"/>
    <w:rsid w:val="00E92327"/>
    <w:rsid w:val="00E95F84"/>
    <w:rsid w:val="00F361F6"/>
    <w:rsid w:val="00F65769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0944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447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944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4475"/>
    <w:rPr>
      <w:rFonts w:ascii="Arial" w:hAnsi="Arial"/>
      <w:sz w:val="20"/>
    </w:rPr>
  </w:style>
  <w:style w:type="character" w:styleId="Hyperlink">
    <w:name w:val="Hyperlink"/>
    <w:uiPriority w:val="99"/>
    <w:rsid w:val="00094475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7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725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7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09447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447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09447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4475"/>
    <w:rPr>
      <w:rFonts w:ascii="Arial" w:hAnsi="Arial"/>
      <w:sz w:val="20"/>
    </w:rPr>
  </w:style>
  <w:style w:type="character" w:styleId="Hyperlink">
    <w:name w:val="Hyperlink"/>
    <w:uiPriority w:val="99"/>
    <w:rsid w:val="00094475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7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725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7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oroe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oekom@soroe.d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7F3F-A01A-4827-A6E9-D255F50C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Sorø Kommune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Sorø Kommune</dc:creator>
  <cp:lastModifiedBy>Sorø Kommune</cp:lastModifiedBy>
  <cp:revision>6</cp:revision>
  <cp:lastPrinted>2018-10-10T09:17:00Z</cp:lastPrinted>
  <dcterms:created xsi:type="dcterms:W3CDTF">2018-10-10T06:33:00Z</dcterms:created>
  <dcterms:modified xsi:type="dcterms:W3CDTF">2018-10-10T10:09:00Z</dcterms:modified>
</cp:coreProperties>
</file>